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5E740" w14:textId="77777777" w:rsidR="008C68B6" w:rsidRPr="00094EE3" w:rsidRDefault="008C68B6" w:rsidP="008C68B6">
      <w:pPr>
        <w:ind w:firstLine="680"/>
        <w:jc w:val="center"/>
        <w:rPr>
          <w:b/>
          <w:lang w:val="ru-RU"/>
        </w:rPr>
      </w:pPr>
    </w:p>
    <w:p w14:paraId="47D53BB8" w14:textId="77777777" w:rsidR="008C68B6" w:rsidRPr="00094EE3" w:rsidRDefault="008C68B6" w:rsidP="008C68B6">
      <w:pPr>
        <w:ind w:firstLine="680"/>
        <w:jc w:val="center"/>
        <w:rPr>
          <w:b/>
          <w:lang w:val="ru-RU"/>
        </w:rPr>
      </w:pPr>
    </w:p>
    <w:p w14:paraId="5A60E7E5" w14:textId="77777777" w:rsidR="008C68B6" w:rsidRDefault="008C68B6" w:rsidP="008C68B6">
      <w:pPr>
        <w:ind w:firstLine="680"/>
        <w:jc w:val="center"/>
        <w:rPr>
          <w:b/>
          <w:sz w:val="28"/>
          <w:szCs w:val="28"/>
          <w:lang w:val="sr-Cyrl-CS"/>
        </w:rPr>
      </w:pPr>
      <w:r w:rsidRPr="00C23EE9">
        <w:rPr>
          <w:b/>
          <w:sz w:val="28"/>
          <w:szCs w:val="28"/>
          <w:lang w:val="ru-RU"/>
        </w:rPr>
        <w:t>Дежурства наставника</w:t>
      </w:r>
      <w:r w:rsidRPr="00CB57FC">
        <w:rPr>
          <w:b/>
          <w:sz w:val="28"/>
          <w:szCs w:val="28"/>
          <w:lang w:val="ru-RU"/>
        </w:rPr>
        <w:t xml:space="preserve"> </w:t>
      </w:r>
      <w:r w:rsidRPr="00CB57FC">
        <w:rPr>
          <w:b/>
          <w:sz w:val="28"/>
          <w:szCs w:val="28"/>
          <w:lang w:val="sr-Cyrl-CS"/>
        </w:rPr>
        <w:t xml:space="preserve"> у школској 202</w:t>
      </w:r>
      <w:r>
        <w:rPr>
          <w:b/>
          <w:sz w:val="28"/>
          <w:szCs w:val="28"/>
          <w:lang w:val="sr-Cyrl-CS"/>
        </w:rPr>
        <w:t>5</w:t>
      </w:r>
      <w:r w:rsidRPr="00CB57FC">
        <w:rPr>
          <w:b/>
          <w:sz w:val="28"/>
          <w:szCs w:val="28"/>
          <w:lang w:val="sr-Cyrl-CS"/>
        </w:rPr>
        <w:t>/202</w:t>
      </w:r>
      <w:r>
        <w:rPr>
          <w:b/>
          <w:sz w:val="28"/>
          <w:szCs w:val="28"/>
          <w:lang w:val="sr-Cyrl-CS"/>
        </w:rPr>
        <w:t>6</w:t>
      </w:r>
      <w:r w:rsidRPr="00CB57FC">
        <w:rPr>
          <w:b/>
          <w:sz w:val="28"/>
          <w:szCs w:val="28"/>
          <w:lang w:val="sr-Cyrl-CS"/>
        </w:rPr>
        <w:t>. години</w:t>
      </w:r>
    </w:p>
    <w:p w14:paraId="52AD252A" w14:textId="77777777" w:rsidR="008C68B6" w:rsidRPr="00363F00" w:rsidRDefault="008C68B6" w:rsidP="008C68B6">
      <w:pPr>
        <w:ind w:firstLine="680"/>
        <w:jc w:val="center"/>
        <w:rPr>
          <w:b/>
          <w:sz w:val="28"/>
          <w:szCs w:val="28"/>
          <w:lang w:val="sr-Cyrl-CS"/>
        </w:rPr>
      </w:pPr>
    </w:p>
    <w:tbl>
      <w:tblPr>
        <w:tblStyle w:val="TableGrid"/>
        <w:tblW w:w="9715" w:type="dxa"/>
        <w:jc w:val="center"/>
        <w:tblLook w:val="04A0" w:firstRow="1" w:lastRow="0" w:firstColumn="1" w:lastColumn="0" w:noHBand="0" w:noVBand="1"/>
      </w:tblPr>
      <w:tblGrid>
        <w:gridCol w:w="636"/>
        <w:gridCol w:w="1528"/>
        <w:gridCol w:w="1529"/>
        <w:gridCol w:w="1523"/>
        <w:gridCol w:w="1605"/>
        <w:gridCol w:w="1432"/>
        <w:gridCol w:w="1462"/>
      </w:tblGrid>
      <w:tr w:rsidR="008C68B6" w:rsidRPr="00033323" w14:paraId="5191B29E" w14:textId="77777777" w:rsidTr="00727380">
        <w:trPr>
          <w:jc w:val="center"/>
        </w:trPr>
        <w:tc>
          <w:tcPr>
            <w:tcW w:w="636" w:type="dxa"/>
            <w:shd w:val="clear" w:color="auto" w:fill="E2EFD9" w:themeFill="accent6" w:themeFillTint="33"/>
          </w:tcPr>
          <w:p w14:paraId="5777A874" w14:textId="77777777" w:rsidR="008C68B6" w:rsidRPr="00F20172" w:rsidRDefault="008C68B6" w:rsidP="00727380">
            <w:pPr>
              <w:spacing w:before="180" w:after="180"/>
              <w:jc w:val="center"/>
              <w:rPr>
                <w:color w:val="2A2727"/>
                <w:lang w:val="ru-RU"/>
              </w:rPr>
            </w:pPr>
          </w:p>
        </w:tc>
        <w:tc>
          <w:tcPr>
            <w:tcW w:w="1528" w:type="dxa"/>
            <w:shd w:val="clear" w:color="auto" w:fill="E2EFD9" w:themeFill="accent6" w:themeFillTint="33"/>
          </w:tcPr>
          <w:p w14:paraId="24864F12" w14:textId="77777777" w:rsidR="008C68B6" w:rsidRPr="00F20172" w:rsidRDefault="008C68B6" w:rsidP="00727380">
            <w:pPr>
              <w:spacing w:before="180" w:after="180"/>
              <w:jc w:val="center"/>
              <w:rPr>
                <w:color w:val="2A2727"/>
                <w:lang w:val="ru-RU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4F9432B7" w14:textId="77777777" w:rsidR="008C68B6" w:rsidRPr="00033323" w:rsidRDefault="008C68B6" w:rsidP="00727380">
            <w:pPr>
              <w:spacing w:before="100" w:beforeAutospacing="1" w:after="100" w:afterAutospacing="1"/>
              <w:jc w:val="center"/>
            </w:pPr>
            <w:proofErr w:type="spellStart"/>
            <w:r w:rsidRPr="00033323">
              <w:t>Понедељак</w:t>
            </w:r>
            <w:proofErr w:type="spellEnd"/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036A73C5" w14:textId="77777777" w:rsidR="008C68B6" w:rsidRPr="00033323" w:rsidRDefault="008C68B6" w:rsidP="00727380">
            <w:pPr>
              <w:spacing w:before="100" w:beforeAutospacing="1" w:after="100" w:afterAutospacing="1"/>
              <w:jc w:val="center"/>
            </w:pPr>
            <w:proofErr w:type="spellStart"/>
            <w:r>
              <w:t>У</w:t>
            </w:r>
            <w:r w:rsidRPr="00033323">
              <w:t>торак</w:t>
            </w:r>
            <w:proofErr w:type="spellEnd"/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25E80584" w14:textId="77777777" w:rsidR="008C68B6" w:rsidRPr="00033323" w:rsidRDefault="008C68B6" w:rsidP="00727380">
            <w:pPr>
              <w:spacing w:before="100" w:beforeAutospacing="1" w:after="100" w:afterAutospacing="1"/>
              <w:jc w:val="center"/>
            </w:pPr>
            <w:proofErr w:type="spellStart"/>
            <w:r w:rsidRPr="00033323">
              <w:t>Среда</w:t>
            </w:r>
            <w:proofErr w:type="spellEnd"/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51284E3A" w14:textId="77777777" w:rsidR="008C68B6" w:rsidRPr="00033323" w:rsidRDefault="008C68B6" w:rsidP="00727380">
            <w:pPr>
              <w:spacing w:before="100" w:beforeAutospacing="1" w:after="100" w:afterAutospacing="1"/>
              <w:jc w:val="center"/>
            </w:pPr>
            <w:proofErr w:type="spellStart"/>
            <w:r w:rsidRPr="00033323">
              <w:t>Четвртак</w:t>
            </w:r>
            <w:proofErr w:type="spellEnd"/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124DE688" w14:textId="77777777" w:rsidR="008C68B6" w:rsidRPr="00033323" w:rsidRDefault="008C68B6" w:rsidP="00727380">
            <w:pPr>
              <w:spacing w:before="100" w:beforeAutospacing="1" w:after="100" w:afterAutospacing="1"/>
              <w:jc w:val="center"/>
            </w:pPr>
            <w:proofErr w:type="spellStart"/>
            <w:r w:rsidRPr="00033323">
              <w:t>Петак</w:t>
            </w:r>
            <w:proofErr w:type="spellEnd"/>
          </w:p>
        </w:tc>
      </w:tr>
      <w:tr w:rsidR="008C68B6" w:rsidRPr="00033323" w14:paraId="16D7661B" w14:textId="77777777" w:rsidTr="00727380">
        <w:trPr>
          <w:trHeight w:val="668"/>
          <w:jc w:val="center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D7E2E9D" w14:textId="77777777" w:rsidR="008C68B6" w:rsidRPr="00033323" w:rsidRDefault="008C68B6" w:rsidP="00727380">
            <w:pPr>
              <w:spacing w:before="180"/>
              <w:ind w:left="120" w:right="1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</w:t>
            </w:r>
          </w:p>
        </w:tc>
        <w:tc>
          <w:tcPr>
            <w:tcW w:w="1528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CF275C" w14:textId="77777777" w:rsidR="008C68B6" w:rsidRPr="00D94DD5" w:rsidRDefault="008C68B6" w:rsidP="00727380">
            <w:pPr>
              <w:spacing w:before="180"/>
              <w:ind w:left="120" w:right="120"/>
              <w:jc w:val="center"/>
              <w:rPr>
                <w:lang w:val="ru-RU"/>
              </w:rPr>
            </w:pPr>
            <w:r>
              <w:rPr>
                <w:color w:val="2A2727"/>
              </w:rPr>
              <w:t>п</w:t>
            </w:r>
            <w:r w:rsidRPr="00D94DD5">
              <w:rPr>
                <w:color w:val="2A2727"/>
                <w:lang w:val="ru-RU"/>
              </w:rPr>
              <w:t>риземље, главни службени улаз</w:t>
            </w:r>
          </w:p>
        </w:tc>
        <w:tc>
          <w:tcPr>
            <w:tcW w:w="1529" w:type="dxa"/>
            <w:vAlign w:val="center"/>
          </w:tcPr>
          <w:p w14:paraId="4225C498" w14:textId="77777777" w:rsidR="008C68B6" w:rsidRPr="00C23EE9" w:rsidRDefault="008C68B6" w:rsidP="00727380">
            <w:pPr>
              <w:spacing w:before="180" w:after="180"/>
              <w:rPr>
                <w:color w:val="2A2727"/>
                <w:lang w:val="sr-Cyrl-RS"/>
              </w:rPr>
            </w:pPr>
            <w:r>
              <w:rPr>
                <w:color w:val="000000"/>
                <w:lang w:val="sr-Cyrl-RS"/>
              </w:rPr>
              <w:t>Светлана Николић</w:t>
            </w:r>
          </w:p>
        </w:tc>
        <w:tc>
          <w:tcPr>
            <w:tcW w:w="1523" w:type="dxa"/>
            <w:vAlign w:val="center"/>
          </w:tcPr>
          <w:p w14:paraId="3DF3E2B2" w14:textId="77777777" w:rsidR="008C68B6" w:rsidRPr="009379D9" w:rsidRDefault="008C68B6" w:rsidP="00727380">
            <w:pPr>
              <w:spacing w:before="180" w:after="180"/>
              <w:rPr>
                <w:color w:val="2A2727"/>
                <w:lang w:val="sr-Cyrl-BA"/>
              </w:rPr>
            </w:pPr>
            <w:r>
              <w:rPr>
                <w:color w:val="000000"/>
                <w:lang w:val="sr-Cyrl-BA"/>
              </w:rPr>
              <w:t>Верица Радић</w:t>
            </w:r>
          </w:p>
        </w:tc>
        <w:tc>
          <w:tcPr>
            <w:tcW w:w="1605" w:type="dxa"/>
            <w:vAlign w:val="center"/>
          </w:tcPr>
          <w:p w14:paraId="504C9A95" w14:textId="77777777" w:rsidR="008C68B6" w:rsidRPr="00ED1424" w:rsidRDefault="008C68B6" w:rsidP="00727380">
            <w:pPr>
              <w:spacing w:before="180" w:after="180"/>
              <w:rPr>
                <w:color w:val="2A2727"/>
              </w:rPr>
            </w:pPr>
            <w:proofErr w:type="spellStart"/>
            <w:r w:rsidRPr="00ED1424">
              <w:rPr>
                <w:color w:val="2A2727"/>
              </w:rPr>
              <w:t>Татјана</w:t>
            </w:r>
            <w:proofErr w:type="spellEnd"/>
            <w:r w:rsidRPr="00ED1424">
              <w:rPr>
                <w:color w:val="2A2727"/>
              </w:rPr>
              <w:t xml:space="preserve"> </w:t>
            </w:r>
            <w:proofErr w:type="spellStart"/>
            <w:r w:rsidRPr="00ED1424">
              <w:rPr>
                <w:color w:val="2A2727"/>
              </w:rPr>
              <w:t>Липовац</w:t>
            </w:r>
            <w:proofErr w:type="spellEnd"/>
          </w:p>
        </w:tc>
        <w:tc>
          <w:tcPr>
            <w:tcW w:w="1432" w:type="dxa"/>
            <w:vAlign w:val="center"/>
          </w:tcPr>
          <w:p w14:paraId="25D330C1" w14:textId="77777777" w:rsidR="008C68B6" w:rsidRPr="00ED1424" w:rsidRDefault="008C68B6" w:rsidP="00727380">
            <w:pPr>
              <w:spacing w:before="180"/>
              <w:ind w:right="120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Снежана Марјановић</w:t>
            </w:r>
          </w:p>
        </w:tc>
        <w:tc>
          <w:tcPr>
            <w:tcW w:w="1462" w:type="dxa"/>
            <w:vAlign w:val="center"/>
          </w:tcPr>
          <w:p w14:paraId="320221CC" w14:textId="77777777" w:rsidR="008C68B6" w:rsidRPr="009379D9" w:rsidRDefault="008C68B6" w:rsidP="00727380">
            <w:pPr>
              <w:spacing w:before="180" w:after="180"/>
              <w:rPr>
                <w:color w:val="2A2727"/>
                <w:lang w:val="sr-Cyrl-BA"/>
              </w:rPr>
            </w:pPr>
            <w:r>
              <w:rPr>
                <w:color w:val="2A2727"/>
                <w:lang w:val="sr-Cyrl-BA"/>
              </w:rPr>
              <w:t>Дарко Ковачевић</w:t>
            </w:r>
          </w:p>
        </w:tc>
      </w:tr>
      <w:tr w:rsidR="008C68B6" w:rsidRPr="00033323" w14:paraId="68556F9C" w14:textId="77777777" w:rsidTr="00727380">
        <w:trPr>
          <w:trHeight w:val="1168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74C8DD" w14:textId="77777777" w:rsidR="008C68B6" w:rsidRPr="00033323" w:rsidRDefault="008C68B6" w:rsidP="00727380">
            <w:pPr>
              <w:spacing w:before="100" w:beforeAutospacing="1" w:after="100" w:afterAutospacing="1"/>
            </w:pPr>
            <w:r>
              <w:t>2.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4AA2D1" w14:textId="77777777" w:rsidR="008C68B6" w:rsidRPr="008275B8" w:rsidRDefault="008C68B6" w:rsidP="00727380">
            <w:pPr>
              <w:spacing w:before="100" w:beforeAutospacing="1" w:after="100" w:afterAutospacing="1"/>
            </w:pPr>
            <w:r>
              <w:t xml:space="preserve">     </w:t>
            </w:r>
            <w:proofErr w:type="spellStart"/>
            <w:r>
              <w:t>спрат</w:t>
            </w:r>
            <w:proofErr w:type="spellEnd"/>
          </w:p>
        </w:tc>
        <w:tc>
          <w:tcPr>
            <w:tcW w:w="1529" w:type="dxa"/>
            <w:vAlign w:val="center"/>
          </w:tcPr>
          <w:p w14:paraId="795538A3" w14:textId="77777777" w:rsidR="008C68B6" w:rsidRPr="009379D9" w:rsidRDefault="008C68B6" w:rsidP="00727380">
            <w:pPr>
              <w:rPr>
                <w:rFonts w:eastAsia="Calibri"/>
                <w:lang w:val="sr-Cyrl-BA"/>
              </w:rPr>
            </w:pPr>
            <w:r>
              <w:rPr>
                <w:color w:val="2A2727"/>
                <w:lang w:val="sr-Cyrl-BA"/>
              </w:rPr>
              <w:t>Ана Мијатовић</w:t>
            </w:r>
          </w:p>
        </w:tc>
        <w:tc>
          <w:tcPr>
            <w:tcW w:w="1523" w:type="dxa"/>
            <w:vAlign w:val="center"/>
          </w:tcPr>
          <w:p w14:paraId="556ACA36" w14:textId="77777777" w:rsidR="008C68B6" w:rsidRPr="009379D9" w:rsidRDefault="008C68B6" w:rsidP="00727380">
            <w:pPr>
              <w:spacing w:before="180" w:after="180"/>
              <w:rPr>
                <w:color w:val="2A2727"/>
                <w:lang w:val="sr-Cyrl-BA"/>
              </w:rPr>
            </w:pPr>
            <w:r>
              <w:rPr>
                <w:color w:val="2A2727"/>
                <w:lang w:val="sr-Cyrl-BA"/>
              </w:rPr>
              <w:t>Далибор Тодоровић</w:t>
            </w:r>
          </w:p>
        </w:tc>
        <w:tc>
          <w:tcPr>
            <w:tcW w:w="1605" w:type="dxa"/>
            <w:vAlign w:val="center"/>
          </w:tcPr>
          <w:p w14:paraId="7CDC6356" w14:textId="77777777" w:rsidR="008C68B6" w:rsidRPr="00ED1424" w:rsidRDefault="008C68B6" w:rsidP="00727380">
            <w:pPr>
              <w:spacing w:before="180" w:after="180"/>
              <w:rPr>
                <w:rFonts w:eastAsia="Calibri"/>
                <w:lang w:val="sr-Cyrl-BA"/>
              </w:rPr>
            </w:pPr>
            <w:r w:rsidRPr="00ED1424">
              <w:rPr>
                <w:color w:val="2A2727"/>
                <w:lang w:val="sr-Cyrl-BA"/>
              </w:rPr>
              <w:t>Александра Томић, Милка Продановић</w:t>
            </w:r>
          </w:p>
        </w:tc>
        <w:tc>
          <w:tcPr>
            <w:tcW w:w="1432" w:type="dxa"/>
            <w:vAlign w:val="center"/>
          </w:tcPr>
          <w:p w14:paraId="2DDBE5C3" w14:textId="77777777" w:rsidR="008C68B6" w:rsidRPr="00ED1424" w:rsidRDefault="008C68B6" w:rsidP="00727380">
            <w:pPr>
              <w:spacing w:before="180" w:after="180"/>
              <w:rPr>
                <w:color w:val="2A2727"/>
                <w:lang w:val="sr-Cyrl-RS"/>
              </w:rPr>
            </w:pPr>
            <w:r w:rsidRPr="00ED1424">
              <w:rPr>
                <w:color w:val="2A2727"/>
                <w:lang w:val="sr-Cyrl-RS"/>
              </w:rPr>
              <w:t xml:space="preserve">Милена </w:t>
            </w:r>
            <w:r>
              <w:rPr>
                <w:color w:val="2A2727"/>
                <w:lang w:val="sr-Cyrl-RS"/>
              </w:rPr>
              <w:t xml:space="preserve">Рашета </w:t>
            </w:r>
            <w:r w:rsidRPr="00ED1424">
              <w:rPr>
                <w:color w:val="2A2727"/>
                <w:lang w:val="sr-Cyrl-RS"/>
              </w:rPr>
              <w:t>Кесер</w:t>
            </w:r>
          </w:p>
        </w:tc>
        <w:tc>
          <w:tcPr>
            <w:tcW w:w="1462" w:type="dxa"/>
          </w:tcPr>
          <w:p w14:paraId="680A25B5" w14:textId="77777777" w:rsidR="008C68B6" w:rsidRPr="004A5E78" w:rsidRDefault="008C68B6" w:rsidP="00727380">
            <w:pPr>
              <w:spacing w:before="180" w:after="180"/>
              <w:rPr>
                <w:color w:val="2A2727"/>
                <w:lang w:val="sr-Latn-BA"/>
              </w:rPr>
            </w:pPr>
            <w:r>
              <w:rPr>
                <w:color w:val="2A2727"/>
                <w:lang w:val="sr-Cyrl-BA"/>
              </w:rPr>
              <w:t>Мирела Вајс</w:t>
            </w:r>
          </w:p>
        </w:tc>
      </w:tr>
      <w:tr w:rsidR="008C68B6" w:rsidRPr="00033323" w14:paraId="7B73D2F3" w14:textId="77777777" w:rsidTr="00727380">
        <w:trPr>
          <w:trHeight w:val="954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A7B23A" w14:textId="77777777" w:rsidR="008C68B6" w:rsidRPr="00033323" w:rsidRDefault="008C68B6" w:rsidP="00727380">
            <w:pPr>
              <w:spacing w:before="100" w:beforeAutospacing="1" w:after="100" w:afterAutospacing="1"/>
            </w:pPr>
            <w:r>
              <w:t>3.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6D2CE5" w14:textId="77777777" w:rsidR="008C68B6" w:rsidRPr="008275B8" w:rsidRDefault="008C68B6" w:rsidP="00727380">
            <w:pPr>
              <w:spacing w:before="100" w:beforeAutospacing="1" w:after="100" w:afterAutospacing="1"/>
              <w:jc w:val="center"/>
            </w:pPr>
            <w:proofErr w:type="spellStart"/>
            <w:r w:rsidRPr="00F12A37">
              <w:rPr>
                <w:bCs/>
              </w:rPr>
              <w:t>велико</w:t>
            </w:r>
            <w:proofErr w:type="spellEnd"/>
            <w:r w:rsidRPr="00F12A37">
              <w:rPr>
                <w:bCs/>
              </w:rPr>
              <w:t xml:space="preserve"> </w:t>
            </w:r>
            <w:proofErr w:type="spellStart"/>
            <w:r w:rsidRPr="00F12A37">
              <w:rPr>
                <w:bCs/>
              </w:rPr>
              <w:t>двориште</w:t>
            </w:r>
            <w:proofErr w:type="spellEnd"/>
          </w:p>
        </w:tc>
        <w:tc>
          <w:tcPr>
            <w:tcW w:w="1529" w:type="dxa"/>
            <w:vAlign w:val="center"/>
          </w:tcPr>
          <w:p w14:paraId="73600E27" w14:textId="77777777" w:rsidR="008C68B6" w:rsidRPr="00C23EE9" w:rsidRDefault="008C68B6" w:rsidP="00727380">
            <w:pPr>
              <w:spacing w:before="180" w:after="180"/>
              <w:rPr>
                <w:color w:val="2A2727"/>
                <w:lang w:val="sr-Cyrl-RS"/>
              </w:rPr>
            </w:pPr>
            <w:r>
              <w:rPr>
                <w:color w:val="2A2727"/>
                <w:lang w:val="sr-Cyrl-RS"/>
              </w:rPr>
              <w:t>Гордана Врачевић</w:t>
            </w:r>
          </w:p>
        </w:tc>
        <w:tc>
          <w:tcPr>
            <w:tcW w:w="1523" w:type="dxa"/>
            <w:vAlign w:val="center"/>
          </w:tcPr>
          <w:p w14:paraId="470BDA84" w14:textId="77777777" w:rsidR="008C68B6" w:rsidRPr="00552DC4" w:rsidRDefault="008C68B6" w:rsidP="00727380">
            <w:pPr>
              <w:spacing w:before="180" w:after="180"/>
              <w:rPr>
                <w:color w:val="2A2727"/>
                <w:highlight w:val="yellow"/>
                <w:lang w:val="sr-Cyrl-BA"/>
              </w:rPr>
            </w:pPr>
            <w:r w:rsidRPr="00552DC4">
              <w:rPr>
                <w:color w:val="2A2727"/>
                <w:lang w:val="sr-Cyrl-BA"/>
              </w:rPr>
              <w:t>Анђелко Тешмановић</w:t>
            </w:r>
          </w:p>
        </w:tc>
        <w:tc>
          <w:tcPr>
            <w:tcW w:w="1605" w:type="dxa"/>
            <w:vAlign w:val="center"/>
          </w:tcPr>
          <w:p w14:paraId="2CCAC69B" w14:textId="77777777" w:rsidR="008C68B6" w:rsidRPr="009606AC" w:rsidRDefault="008C68B6" w:rsidP="00727380">
            <w:pPr>
              <w:spacing w:before="180" w:after="180"/>
              <w:rPr>
                <w:color w:val="2A2727"/>
                <w:lang w:val="sr-Cyrl-RS"/>
              </w:rPr>
            </w:pPr>
            <w:r>
              <w:rPr>
                <w:color w:val="2A2727"/>
                <w:lang w:val="sr-Cyrl-RS"/>
              </w:rPr>
              <w:t>Гроздана Бурић</w:t>
            </w:r>
          </w:p>
        </w:tc>
        <w:tc>
          <w:tcPr>
            <w:tcW w:w="1432" w:type="dxa"/>
            <w:vAlign w:val="center"/>
          </w:tcPr>
          <w:p w14:paraId="7A31FB2D" w14:textId="77777777" w:rsidR="008C68B6" w:rsidRPr="00ED1424" w:rsidRDefault="008C68B6" w:rsidP="00727380">
            <w:pPr>
              <w:spacing w:before="180" w:after="180"/>
              <w:rPr>
                <w:color w:val="2A2727"/>
                <w:lang w:val="sr-Cyrl-BA"/>
              </w:rPr>
            </w:pPr>
            <w:r>
              <w:rPr>
                <w:color w:val="2A2727"/>
                <w:lang w:val="sr-Cyrl-BA"/>
              </w:rPr>
              <w:t>Сузана Секулић</w:t>
            </w:r>
          </w:p>
        </w:tc>
        <w:tc>
          <w:tcPr>
            <w:tcW w:w="1462" w:type="dxa"/>
            <w:vAlign w:val="center"/>
          </w:tcPr>
          <w:p w14:paraId="6A7DE980" w14:textId="77777777" w:rsidR="008C68B6" w:rsidRPr="009379D9" w:rsidRDefault="008C68B6" w:rsidP="00727380">
            <w:pPr>
              <w:spacing w:before="180" w:after="180"/>
              <w:rPr>
                <w:color w:val="2A2727"/>
                <w:lang w:val="sr-Cyrl-BA"/>
              </w:rPr>
            </w:pPr>
            <w:r>
              <w:rPr>
                <w:color w:val="2A2727"/>
                <w:lang w:val="sr-Cyrl-BA"/>
              </w:rPr>
              <w:t>Миле Марјановић</w:t>
            </w:r>
          </w:p>
        </w:tc>
      </w:tr>
      <w:tr w:rsidR="008C68B6" w:rsidRPr="00033323" w14:paraId="4E312712" w14:textId="77777777" w:rsidTr="00727380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70B35C" w14:textId="77777777" w:rsidR="008C68B6" w:rsidRPr="008275B8" w:rsidRDefault="008C68B6" w:rsidP="00727380">
            <w:pPr>
              <w:spacing w:before="100" w:beforeAutospacing="1" w:after="100" w:afterAutospacing="1"/>
            </w:pPr>
            <w:r>
              <w:t>4.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9D864B" w14:textId="77777777" w:rsidR="008C68B6" w:rsidRPr="00F769A8" w:rsidRDefault="008C68B6" w:rsidP="00727380">
            <w:pPr>
              <w:jc w:val="center"/>
              <w:rPr>
                <w:lang w:val="ru-RU"/>
              </w:rPr>
            </w:pPr>
            <w:r>
              <w:rPr>
                <w:bCs/>
                <w:lang w:val="ru-RU"/>
              </w:rPr>
              <w:t>приземље, споредни улаз, ходник</w:t>
            </w:r>
          </w:p>
        </w:tc>
        <w:tc>
          <w:tcPr>
            <w:tcW w:w="1529" w:type="dxa"/>
            <w:vAlign w:val="center"/>
          </w:tcPr>
          <w:p w14:paraId="0935DC17" w14:textId="77777777" w:rsidR="008C68B6" w:rsidRDefault="008C68B6" w:rsidP="00727380">
            <w:pPr>
              <w:spacing w:before="180" w:after="180"/>
              <w:rPr>
                <w:color w:val="2A2727"/>
                <w:lang w:val="sr-Cyrl-RS"/>
              </w:rPr>
            </w:pPr>
            <w:r>
              <w:rPr>
                <w:color w:val="2A2727"/>
                <w:lang w:val="sr-Cyrl-RS"/>
              </w:rPr>
              <w:t>Ирена Смиљанић</w:t>
            </w:r>
          </w:p>
          <w:p w14:paraId="7249271C" w14:textId="77777777" w:rsidR="008C68B6" w:rsidRPr="00C23EE9" w:rsidRDefault="008C68B6" w:rsidP="00727380">
            <w:pPr>
              <w:spacing w:before="180" w:after="180"/>
              <w:rPr>
                <w:color w:val="2A2727"/>
                <w:lang w:val="sr-Cyrl-RS"/>
              </w:rPr>
            </w:pPr>
            <w:r>
              <w:rPr>
                <w:color w:val="2A2727"/>
                <w:lang w:val="sr-Cyrl-RS"/>
              </w:rPr>
              <w:t>Весна Вукосављевић</w:t>
            </w:r>
          </w:p>
        </w:tc>
        <w:tc>
          <w:tcPr>
            <w:tcW w:w="1523" w:type="dxa"/>
            <w:vAlign w:val="center"/>
          </w:tcPr>
          <w:p w14:paraId="7B6E4552" w14:textId="77777777" w:rsidR="008C68B6" w:rsidRPr="00552DC4" w:rsidRDefault="008C68B6" w:rsidP="00727380">
            <w:pPr>
              <w:spacing w:before="180" w:after="180"/>
              <w:rPr>
                <w:color w:val="2A2727"/>
                <w:highlight w:val="yellow"/>
              </w:rPr>
            </w:pPr>
            <w:r>
              <w:rPr>
                <w:color w:val="2A2727"/>
                <w:lang w:val="sr-Cyrl-RS"/>
              </w:rPr>
              <w:t>Љиљана Новаковић</w:t>
            </w:r>
          </w:p>
        </w:tc>
        <w:tc>
          <w:tcPr>
            <w:tcW w:w="1605" w:type="dxa"/>
            <w:vAlign w:val="center"/>
          </w:tcPr>
          <w:p w14:paraId="50664736" w14:textId="77777777" w:rsidR="008C68B6" w:rsidRPr="009606AC" w:rsidRDefault="008C68B6" w:rsidP="00727380">
            <w:pPr>
              <w:spacing w:before="180" w:after="180"/>
              <w:rPr>
                <w:color w:val="2A2727"/>
                <w:lang w:val="sr-Cyrl-RS"/>
              </w:rPr>
            </w:pPr>
            <w:r>
              <w:rPr>
                <w:color w:val="2A2727"/>
                <w:lang w:val="sr-Cyrl-RS"/>
              </w:rPr>
              <w:t>Весна Дрљача</w:t>
            </w:r>
          </w:p>
        </w:tc>
        <w:tc>
          <w:tcPr>
            <w:tcW w:w="1432" w:type="dxa"/>
            <w:vAlign w:val="center"/>
          </w:tcPr>
          <w:p w14:paraId="7EC6B629" w14:textId="77777777" w:rsidR="008C68B6" w:rsidRPr="00ED1424" w:rsidRDefault="008C68B6" w:rsidP="00727380">
            <w:pPr>
              <w:spacing w:before="180" w:after="180"/>
              <w:rPr>
                <w:color w:val="2A2727"/>
                <w:lang w:val="sr-Cyrl-BA"/>
              </w:rPr>
            </w:pPr>
            <w:r w:rsidRPr="00ED1424">
              <w:rPr>
                <w:color w:val="2A2727"/>
                <w:lang w:val="sr-Cyrl-BA"/>
              </w:rPr>
              <w:t>Стојанка Бугарин</w:t>
            </w:r>
          </w:p>
        </w:tc>
        <w:tc>
          <w:tcPr>
            <w:tcW w:w="1462" w:type="dxa"/>
            <w:vAlign w:val="center"/>
          </w:tcPr>
          <w:p w14:paraId="2847310A" w14:textId="77777777" w:rsidR="008C68B6" w:rsidRPr="009379D9" w:rsidRDefault="008C68B6" w:rsidP="00727380">
            <w:pPr>
              <w:spacing w:before="180" w:after="180"/>
              <w:rPr>
                <w:color w:val="2A2727"/>
                <w:lang w:val="sr-Cyrl-BA"/>
              </w:rPr>
            </w:pPr>
            <w:r w:rsidRPr="00D357C9">
              <w:rPr>
                <w:color w:val="2A2727"/>
                <w:lang w:val="sr-Cyrl-RS"/>
              </w:rPr>
              <w:t>Владимир Савић</w:t>
            </w:r>
          </w:p>
        </w:tc>
      </w:tr>
      <w:tr w:rsidR="008C68B6" w:rsidRPr="00033323" w14:paraId="0B10A353" w14:textId="77777777" w:rsidTr="00727380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B4C098" w14:textId="77777777" w:rsidR="008C68B6" w:rsidRPr="004F7073" w:rsidRDefault="008C68B6" w:rsidP="00727380">
            <w:pPr>
              <w:spacing w:before="100" w:beforeAutospacing="1" w:after="100" w:afterAutospacing="1"/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4D6602" w14:textId="77777777" w:rsidR="008C68B6" w:rsidRPr="00D94DD5" w:rsidRDefault="008C68B6" w:rsidP="00727380">
            <w:pPr>
              <w:jc w:val="center"/>
              <w:rPr>
                <w:bCs/>
                <w:lang w:val="ru-RU"/>
              </w:rPr>
            </w:pPr>
            <w:r w:rsidRPr="00D94DD5">
              <w:rPr>
                <w:bCs/>
                <w:lang w:val="ru-RU"/>
              </w:rPr>
              <w:t xml:space="preserve">дворишта </w:t>
            </w:r>
            <w:r w:rsidRPr="0040366D">
              <w:rPr>
                <w:bCs/>
                <w:lang w:val="ru-RU"/>
              </w:rPr>
              <w:t xml:space="preserve"> испред </w:t>
            </w:r>
            <w:r w:rsidRPr="00D94DD5">
              <w:rPr>
                <w:bCs/>
                <w:lang w:val="ru-RU"/>
              </w:rPr>
              <w:t>школе</w:t>
            </w:r>
            <w:r>
              <w:rPr>
                <w:bCs/>
                <w:lang w:val="ru-RU"/>
              </w:rPr>
              <w:t xml:space="preserve"> </w:t>
            </w:r>
            <w:r w:rsidRPr="00D94DD5">
              <w:rPr>
                <w:bCs/>
                <w:lang w:val="ru-RU"/>
              </w:rPr>
              <w:t>и  бочни део до стамбене зграде</w:t>
            </w:r>
          </w:p>
        </w:tc>
        <w:tc>
          <w:tcPr>
            <w:tcW w:w="1529" w:type="dxa"/>
            <w:vAlign w:val="center"/>
          </w:tcPr>
          <w:p w14:paraId="3F4F0596" w14:textId="77777777" w:rsidR="008C68B6" w:rsidRPr="00552DC4" w:rsidRDefault="008C68B6" w:rsidP="00727380">
            <w:pPr>
              <w:spacing w:before="180" w:after="180"/>
              <w:rPr>
                <w:color w:val="2A2727"/>
                <w:lang w:val="sr-Cyrl-BA"/>
              </w:rPr>
            </w:pPr>
            <w:r w:rsidRPr="00552DC4">
              <w:rPr>
                <w:color w:val="2A2727"/>
                <w:lang w:val="sr-Cyrl-BA"/>
              </w:rPr>
              <w:t>Сандра Видовић</w:t>
            </w:r>
          </w:p>
        </w:tc>
        <w:tc>
          <w:tcPr>
            <w:tcW w:w="1523" w:type="dxa"/>
            <w:vAlign w:val="center"/>
          </w:tcPr>
          <w:p w14:paraId="5596216F" w14:textId="77777777" w:rsidR="008C68B6" w:rsidRPr="00C23EE9" w:rsidRDefault="008C68B6" w:rsidP="00727380">
            <w:pPr>
              <w:spacing w:before="180" w:after="180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Велибор Ракић</w:t>
            </w:r>
          </w:p>
          <w:p w14:paraId="7B8D8646" w14:textId="77777777" w:rsidR="008C68B6" w:rsidRPr="00552DC4" w:rsidRDefault="008C68B6" w:rsidP="00727380">
            <w:pPr>
              <w:spacing w:before="180" w:after="180"/>
              <w:rPr>
                <w:color w:val="2A2727"/>
              </w:rPr>
            </w:pPr>
          </w:p>
        </w:tc>
        <w:tc>
          <w:tcPr>
            <w:tcW w:w="1605" w:type="dxa"/>
            <w:vAlign w:val="center"/>
          </w:tcPr>
          <w:p w14:paraId="7F651B4B" w14:textId="77777777" w:rsidR="008C68B6" w:rsidRPr="009606AC" w:rsidRDefault="008C68B6" w:rsidP="00727380">
            <w:pPr>
              <w:spacing w:before="180" w:after="180"/>
              <w:rPr>
                <w:color w:val="2A2727"/>
                <w:lang w:val="sr-Cyrl-RS"/>
              </w:rPr>
            </w:pPr>
            <w:r>
              <w:rPr>
                <w:color w:val="000000"/>
                <w:lang w:val="sr-Cyrl-RS"/>
              </w:rPr>
              <w:t>Мирослав Јокић</w:t>
            </w:r>
          </w:p>
        </w:tc>
        <w:tc>
          <w:tcPr>
            <w:tcW w:w="1432" w:type="dxa"/>
            <w:vAlign w:val="center"/>
          </w:tcPr>
          <w:p w14:paraId="64D513CA" w14:textId="77777777" w:rsidR="008C68B6" w:rsidRPr="00ED1424" w:rsidRDefault="008C68B6" w:rsidP="00727380">
            <w:pPr>
              <w:spacing w:before="180" w:after="180"/>
              <w:rPr>
                <w:color w:val="2A2727"/>
                <w:lang w:val="sr-Cyrl-BA"/>
              </w:rPr>
            </w:pPr>
            <w:r>
              <w:rPr>
                <w:color w:val="2A2727"/>
                <w:lang w:val="sr-Cyrl-BA"/>
              </w:rPr>
              <w:t>Татјана Ђурић</w:t>
            </w:r>
          </w:p>
        </w:tc>
        <w:tc>
          <w:tcPr>
            <w:tcW w:w="1462" w:type="dxa"/>
            <w:vAlign w:val="center"/>
          </w:tcPr>
          <w:p w14:paraId="5D651CD9" w14:textId="77777777" w:rsidR="008C68B6" w:rsidRDefault="008C68B6" w:rsidP="00727380">
            <w:pPr>
              <w:spacing w:before="180" w:after="180"/>
              <w:rPr>
                <w:color w:val="2A2727"/>
                <w:lang w:val="sr-Cyrl-BA"/>
              </w:rPr>
            </w:pPr>
            <w:r>
              <w:rPr>
                <w:color w:val="2A2727"/>
                <w:lang w:val="sr-Cyrl-BA"/>
              </w:rPr>
              <w:t>Зоран Грбић</w:t>
            </w:r>
          </w:p>
        </w:tc>
      </w:tr>
    </w:tbl>
    <w:p w14:paraId="18566F9C" w14:textId="77777777" w:rsidR="008C68B6" w:rsidRPr="00363F00" w:rsidRDefault="008C68B6" w:rsidP="008C68B6">
      <w:pPr>
        <w:spacing w:before="180" w:after="180"/>
        <w:rPr>
          <w:color w:val="2A2727"/>
          <w:sz w:val="28"/>
          <w:szCs w:val="28"/>
        </w:rPr>
      </w:pPr>
    </w:p>
    <w:p w14:paraId="47047FF3" w14:textId="77777777" w:rsidR="008C68B6" w:rsidRDefault="008C68B6" w:rsidP="008C68B6">
      <w:pPr>
        <w:spacing w:before="180" w:after="180"/>
        <w:jc w:val="both"/>
        <w:rPr>
          <w:color w:val="2A2727"/>
          <w:lang w:val="sr-Latn-BA"/>
        </w:rPr>
      </w:pPr>
      <w:r w:rsidRPr="0040366D">
        <w:rPr>
          <w:color w:val="2A2727"/>
          <w:lang w:val="ru-RU"/>
        </w:rPr>
        <w:t>Дежурство наставника је организовано као редовно задужење наставника.</w:t>
      </w:r>
    </w:p>
    <w:p w14:paraId="12AD63AC" w14:textId="77777777" w:rsidR="008C68B6" w:rsidRPr="00D94DD5" w:rsidRDefault="008C68B6" w:rsidP="008C68B6">
      <w:pPr>
        <w:spacing w:before="180" w:after="180"/>
        <w:jc w:val="both"/>
        <w:rPr>
          <w:color w:val="2A2727"/>
          <w:lang w:val="ru-RU"/>
        </w:rPr>
      </w:pPr>
      <w:r w:rsidRPr="00CB57FC">
        <w:rPr>
          <w:b/>
          <w:color w:val="2A2727"/>
          <w:lang w:val="ru-RU"/>
        </w:rPr>
        <w:t xml:space="preserve"> </w:t>
      </w:r>
      <w:r w:rsidRPr="00CB57FC">
        <w:rPr>
          <w:bCs/>
          <w:color w:val="2A2727"/>
          <w:lang w:val="ru-RU"/>
        </w:rPr>
        <w:t>Сви учитељи</w:t>
      </w:r>
      <w:r>
        <w:rPr>
          <w:color w:val="2A2727"/>
          <w:lang w:val="ru-RU"/>
        </w:rPr>
        <w:t xml:space="preserve"> су дежурни у своме одељењу,</w:t>
      </w:r>
      <w:r>
        <w:rPr>
          <w:color w:val="2A2727"/>
          <w:lang w:val="sr-Latn-BA"/>
        </w:rPr>
        <w:t xml:space="preserve"> </w:t>
      </w:r>
      <w:r>
        <w:rPr>
          <w:color w:val="2A2727"/>
          <w:lang w:val="ru-RU"/>
        </w:rPr>
        <w:t>све док траје настава.</w:t>
      </w:r>
    </w:p>
    <w:p w14:paraId="20D58186" w14:textId="77777777" w:rsidR="008C68B6" w:rsidRDefault="008C68B6" w:rsidP="008C68B6">
      <w:pPr>
        <w:spacing w:before="180" w:after="180"/>
        <w:jc w:val="both"/>
        <w:rPr>
          <w:color w:val="2A2727"/>
          <w:lang w:val="sr-Latn-BA"/>
        </w:rPr>
      </w:pPr>
      <w:r w:rsidRPr="00CB57FC">
        <w:rPr>
          <w:bCs/>
          <w:color w:val="2A2727"/>
          <w:lang w:val="ru-RU"/>
        </w:rPr>
        <w:t>Помоћно-технички радници</w:t>
      </w:r>
      <w:r w:rsidRPr="003024CD">
        <w:rPr>
          <w:b/>
          <w:color w:val="2A2727"/>
          <w:lang w:val="ru-RU"/>
        </w:rPr>
        <w:t xml:space="preserve"> </w:t>
      </w:r>
      <w:r>
        <w:rPr>
          <w:color w:val="2A2727"/>
          <w:lang w:val="ru-RU"/>
        </w:rPr>
        <w:t>такође  дежурају у холу и дворишту.</w:t>
      </w:r>
    </w:p>
    <w:p w14:paraId="39D6A275" w14:textId="77777777" w:rsidR="008C68B6" w:rsidRDefault="008C68B6" w:rsidP="008C68B6">
      <w:pPr>
        <w:spacing w:before="180" w:after="180"/>
        <w:jc w:val="both"/>
        <w:rPr>
          <w:color w:val="2A2727"/>
          <w:lang w:val="sr-Latn-BA"/>
        </w:rPr>
      </w:pPr>
    </w:p>
    <w:p w14:paraId="7A2345DB" w14:textId="77777777" w:rsidR="008C68B6" w:rsidRDefault="008C68B6" w:rsidP="008C68B6">
      <w:pPr>
        <w:spacing w:before="180" w:after="180"/>
        <w:jc w:val="both"/>
        <w:rPr>
          <w:color w:val="2A2727"/>
          <w:lang w:val="sr-Latn-BA"/>
        </w:rPr>
      </w:pPr>
    </w:p>
    <w:p w14:paraId="363BDD38" w14:textId="77777777" w:rsidR="008C68B6" w:rsidRDefault="008C68B6" w:rsidP="008C68B6">
      <w:pPr>
        <w:spacing w:before="180" w:after="180"/>
        <w:jc w:val="both"/>
        <w:rPr>
          <w:color w:val="2A2727"/>
          <w:lang w:val="sr-Latn-BA"/>
        </w:rPr>
      </w:pPr>
    </w:p>
    <w:p w14:paraId="31A26E28" w14:textId="77777777" w:rsidR="008C68B6" w:rsidRDefault="008C68B6" w:rsidP="008C68B6">
      <w:pPr>
        <w:spacing w:before="180" w:after="180"/>
        <w:jc w:val="both"/>
        <w:rPr>
          <w:color w:val="2A2727"/>
          <w:lang w:val="sr-Latn-BA"/>
        </w:rPr>
      </w:pPr>
    </w:p>
    <w:p w14:paraId="12FF3AB4" w14:textId="77777777" w:rsidR="008C68B6" w:rsidRDefault="008C68B6"/>
    <w:sectPr w:rsidR="008C68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8B6"/>
    <w:rsid w:val="000B3FDC"/>
    <w:rsid w:val="008C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27CB9"/>
  <w15:chartTrackingRefBased/>
  <w15:docId w15:val="{AE9BE803-FED3-45E3-8DD3-9DE98A2FE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8B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68B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68B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68B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68B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68B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68B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68B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68B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68B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68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68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68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68B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68B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68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68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68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68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68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C68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68B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C68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68B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C68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68B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C68B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68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68B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68B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8C68B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Selenic</dc:creator>
  <cp:keywords/>
  <dc:description/>
  <cp:lastModifiedBy>Kristina Selenic</cp:lastModifiedBy>
  <cp:revision>1</cp:revision>
  <dcterms:created xsi:type="dcterms:W3CDTF">2025-09-30T09:27:00Z</dcterms:created>
  <dcterms:modified xsi:type="dcterms:W3CDTF">2025-09-30T09:28:00Z</dcterms:modified>
</cp:coreProperties>
</file>